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06"/>
        <w:tblW w:w="11609" w:type="dxa"/>
        <w:tblLook w:val="0000" w:firstRow="0" w:lastRow="0" w:firstColumn="0" w:lastColumn="0" w:noHBand="0" w:noVBand="0"/>
      </w:tblPr>
      <w:tblGrid>
        <w:gridCol w:w="4962"/>
        <w:gridCol w:w="6647"/>
      </w:tblGrid>
      <w:tr w:rsidR="00516486" w:rsidRPr="00C06790" w14:paraId="573DD0EC" w14:textId="77777777" w:rsidTr="00345F56">
        <w:trPr>
          <w:trHeight w:val="983"/>
        </w:trPr>
        <w:tc>
          <w:tcPr>
            <w:tcW w:w="4962" w:type="dxa"/>
          </w:tcPr>
          <w:p w14:paraId="54C6EA6E" w14:textId="4A635691" w:rsidR="00516486" w:rsidRPr="00345F56" w:rsidRDefault="00345F56" w:rsidP="00DD261A">
            <w:pPr>
              <w:autoSpaceDE/>
              <w:autoSpaceDN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45F56">
              <w:rPr>
                <w:rFonts w:cs="Times New Roman"/>
                <w:sz w:val="24"/>
                <w:szCs w:val="24"/>
                <w:lang w:val="en-US"/>
              </w:rPr>
              <w:t xml:space="preserve">         ĐOÀN </w:t>
            </w:r>
            <w:r w:rsidR="00516486" w:rsidRPr="00345F56">
              <w:rPr>
                <w:rFonts w:cs="Times New Roman"/>
                <w:sz w:val="24"/>
                <w:szCs w:val="24"/>
                <w:lang w:val="en-US"/>
              </w:rPr>
              <w:t>TRƯỜNG ĐH NHA TRANG</w:t>
            </w:r>
          </w:p>
          <w:p w14:paraId="51D3F476" w14:textId="2E5BAFE0" w:rsidR="00516486" w:rsidRPr="00345F56" w:rsidRDefault="00F90D04" w:rsidP="00DD261A">
            <w:pPr>
              <w:autoSpaceDE/>
              <w:autoSpaceDN/>
              <w:spacing w:before="0" w:after="0" w:line="240" w:lineRule="auto"/>
              <w:jc w:val="center"/>
              <w:outlineLvl w:val="1"/>
              <w:rPr>
                <w:rFonts w:cs="Times New Roman"/>
                <w:sz w:val="24"/>
                <w:szCs w:val="24"/>
                <w:lang w:val="en-US"/>
              </w:rPr>
            </w:pPr>
            <w:r w:rsidRPr="00345F56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641F2E" wp14:editId="4BE506A2">
                      <wp:simplePos x="0" y="0"/>
                      <wp:positionH relativeFrom="column">
                        <wp:posOffset>848599</wp:posOffset>
                      </wp:positionH>
                      <wp:positionV relativeFrom="paragraph">
                        <wp:posOffset>210604</wp:posOffset>
                      </wp:positionV>
                      <wp:extent cx="1320165" cy="0"/>
                      <wp:effectExtent l="10160" t="6350" r="1270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876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6.8pt;margin-top:16.6pt;width:103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TWNAIAAHc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"/>
                  </w:pict>
                </mc:Fallback>
              </mc:AlternateContent>
            </w:r>
            <w:r w:rsidR="00345F56">
              <w:rPr>
                <w:rFonts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345F56" w:rsidRPr="00345F56">
              <w:rPr>
                <w:rFonts w:cs="Times New Roman"/>
                <w:b/>
                <w:sz w:val="24"/>
                <w:szCs w:val="24"/>
                <w:lang w:val="en-US"/>
              </w:rPr>
              <w:t xml:space="preserve">ĐOÀN </w:t>
            </w:r>
            <w:r w:rsidR="00516486" w:rsidRPr="00345F56">
              <w:rPr>
                <w:rFonts w:cs="Times New Roman"/>
                <w:b/>
                <w:sz w:val="24"/>
                <w:szCs w:val="24"/>
                <w:lang w:val="en-US"/>
              </w:rPr>
              <w:t>KHOA ĐIỆN- ĐIỆN TỬ</w:t>
            </w:r>
            <w:r w:rsidR="00DD261A" w:rsidRPr="00345F56">
              <w:rPr>
                <w:rFonts w:cs="Times New Roman"/>
                <w:sz w:val="24"/>
                <w:szCs w:val="24"/>
                <w:lang w:val="en-US"/>
              </w:rPr>
              <w:t xml:space="preserve">                        </w:t>
            </w:r>
          </w:p>
        </w:tc>
        <w:tc>
          <w:tcPr>
            <w:tcW w:w="6647" w:type="dxa"/>
          </w:tcPr>
          <w:p w14:paraId="4B5631CD" w14:textId="77777777" w:rsidR="00516486" w:rsidRPr="00345F56" w:rsidRDefault="00516486" w:rsidP="00DD261A">
            <w:pPr>
              <w:autoSpaceDE/>
              <w:autoSpaceDN/>
              <w:spacing w:before="0" w:after="0" w:line="240" w:lineRule="auto"/>
              <w:outlineLvl w:val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45F56">
              <w:rPr>
                <w:rFonts w:cs="Times New Roman"/>
                <w:b/>
                <w:sz w:val="24"/>
                <w:szCs w:val="24"/>
                <w:lang w:val="en-US"/>
              </w:rPr>
              <w:t xml:space="preserve">       CỘNG HÒA XÃ HỘI CHỦ NGHĨA VIỆT NAM</w:t>
            </w:r>
          </w:p>
          <w:p w14:paraId="4A3E688D" w14:textId="7F2611BC" w:rsidR="00516486" w:rsidRPr="00345F56" w:rsidRDefault="00F90D04" w:rsidP="00DD261A">
            <w:pPr>
              <w:autoSpaceDE/>
              <w:autoSpaceDN/>
              <w:spacing w:before="0" w:after="0" w:line="240" w:lineRule="auto"/>
              <w:outlineLvl w:val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45F56">
              <w:rPr>
                <w:rFonts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41F2E" wp14:editId="53D07505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219710</wp:posOffset>
                      </wp:positionV>
                      <wp:extent cx="1320165" cy="0"/>
                      <wp:effectExtent l="13970" t="9525" r="8890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C4ED" id="AutoShape 3" o:spid="_x0000_s1026" type="#_x0000_t32" style="position:absolute;margin-left:98.8pt;margin-top:17.3pt;width:103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oXiNAIAAHc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"/>
                  </w:pict>
                </mc:Fallback>
              </mc:AlternateContent>
            </w:r>
            <w:r w:rsidR="00516486" w:rsidRPr="00345F56">
              <w:rPr>
                <w:rFonts w:cs="Times New Roman"/>
                <w:b/>
                <w:sz w:val="24"/>
                <w:szCs w:val="24"/>
                <w:lang w:val="en-US"/>
              </w:rPr>
              <w:t xml:space="preserve">                     Độc lập </w:t>
            </w:r>
            <w:r w:rsidR="00516486" w:rsidRPr="00345F56">
              <w:rPr>
                <w:rFonts w:cs="Times New Roman"/>
                <w:b/>
                <w:sz w:val="24"/>
                <w:szCs w:val="24"/>
                <w:lang w:val="en-US"/>
              </w:rPr>
              <w:softHyphen/>
            </w:r>
            <w:r w:rsidR="00516486" w:rsidRPr="00345F56">
              <w:rPr>
                <w:rFonts w:cs="Times New Roman"/>
                <w:b/>
                <w:sz w:val="24"/>
                <w:szCs w:val="24"/>
                <w:lang w:val="en-US"/>
              </w:rPr>
              <w:softHyphen/>
              <w:t>– Tự do – Hạnh phúc</w:t>
            </w:r>
          </w:p>
        </w:tc>
      </w:tr>
      <w:tr w:rsidR="00516486" w:rsidRPr="00C06790" w14:paraId="331C8093" w14:textId="77777777" w:rsidTr="00345F56">
        <w:trPr>
          <w:trHeight w:val="446"/>
        </w:trPr>
        <w:tc>
          <w:tcPr>
            <w:tcW w:w="4962" w:type="dxa"/>
          </w:tcPr>
          <w:p w14:paraId="7984D68E" w14:textId="77777777" w:rsidR="00516486" w:rsidRPr="00C06790" w:rsidRDefault="00516486" w:rsidP="00516486">
            <w:pPr>
              <w:autoSpaceDE/>
              <w:autoSpaceDN/>
              <w:spacing w:line="312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47" w:type="dxa"/>
          </w:tcPr>
          <w:p w14:paraId="78280A35" w14:textId="1018F13D" w:rsidR="00516486" w:rsidRPr="00934104" w:rsidRDefault="00516486" w:rsidP="004C0C9E">
            <w:pPr>
              <w:autoSpaceDE/>
              <w:autoSpaceDN/>
              <w:spacing w:line="312" w:lineRule="auto"/>
              <w:jc w:val="center"/>
              <w:outlineLvl w:val="0"/>
              <w:rPr>
                <w:rFonts w:cs="Times New Roman"/>
                <w:i/>
                <w:lang w:val="en-US"/>
              </w:rPr>
            </w:pPr>
            <w:r w:rsidRPr="00934104">
              <w:rPr>
                <w:rFonts w:cs="Times New Roman"/>
                <w:i/>
                <w:lang w:val="en-US"/>
              </w:rPr>
              <w:t xml:space="preserve">Khánh Hòa, ngày </w:t>
            </w:r>
            <w:r w:rsidR="004C0C9E">
              <w:rPr>
                <w:rFonts w:cs="Times New Roman"/>
                <w:i/>
                <w:lang w:val="en-US"/>
              </w:rPr>
              <w:t xml:space="preserve">    </w:t>
            </w:r>
            <w:r w:rsidR="00F6517E">
              <w:rPr>
                <w:rFonts w:cs="Times New Roman"/>
                <w:i/>
                <w:lang w:val="en-US"/>
              </w:rPr>
              <w:t xml:space="preserve"> </w:t>
            </w:r>
            <w:r w:rsidRPr="00934104">
              <w:rPr>
                <w:rFonts w:cs="Times New Roman"/>
                <w:i/>
                <w:lang w:val="en-US"/>
              </w:rPr>
              <w:t>tháng</w:t>
            </w:r>
            <w:r w:rsidR="000575B6">
              <w:rPr>
                <w:rFonts w:cs="Times New Roman"/>
                <w:i/>
                <w:lang w:val="en-US"/>
              </w:rPr>
              <w:t xml:space="preserve"> 1</w:t>
            </w:r>
            <w:r w:rsidR="0005186C">
              <w:rPr>
                <w:rFonts w:cs="Times New Roman"/>
                <w:i/>
                <w:lang w:val="en-US"/>
              </w:rPr>
              <w:t>2</w:t>
            </w:r>
            <w:r w:rsidRPr="00934104">
              <w:rPr>
                <w:rFonts w:cs="Times New Roman"/>
                <w:i/>
                <w:lang w:val="en-US"/>
              </w:rPr>
              <w:t xml:space="preserve"> năm 202</w:t>
            </w:r>
            <w:r w:rsidR="00050E9D">
              <w:rPr>
                <w:rFonts w:cs="Times New Roman"/>
                <w:i/>
                <w:lang w:val="en-US"/>
              </w:rPr>
              <w:t>2</w:t>
            </w:r>
          </w:p>
        </w:tc>
      </w:tr>
    </w:tbl>
    <w:p w14:paraId="677D61D7" w14:textId="77777777" w:rsidR="00934104" w:rsidRPr="00516486" w:rsidRDefault="00367287" w:rsidP="00BD5129">
      <w:pPr>
        <w:spacing w:before="0" w:after="0" w:line="276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KẾ HOẠCH TỔ CHỨC CUỘC THI</w:t>
      </w:r>
    </w:p>
    <w:p w14:paraId="501F5829" w14:textId="449414D1" w:rsidR="00934104" w:rsidRPr="00516486" w:rsidRDefault="00367287" w:rsidP="00BD5129">
      <w:pPr>
        <w:spacing w:before="0" w:after="0" w:line="276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“</w:t>
      </w:r>
      <w:r w:rsidR="00C2364D">
        <w:rPr>
          <w:rFonts w:cs="Times New Roman"/>
          <w:b/>
          <w:sz w:val="28"/>
        </w:rPr>
        <w:t>Sáng tạo khoa học k</w:t>
      </w:r>
      <w:r>
        <w:rPr>
          <w:rFonts w:cs="Times New Roman"/>
          <w:b/>
          <w:sz w:val="28"/>
        </w:rPr>
        <w:t>ỹ thuật</w:t>
      </w:r>
      <w:r w:rsidR="00934104" w:rsidRPr="00516486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>Điện</w:t>
      </w:r>
      <w:r w:rsidR="00FC145A">
        <w:rPr>
          <w:rFonts w:cs="Times New Roman"/>
          <w:b/>
          <w:sz w:val="28"/>
        </w:rPr>
        <w:t>,</w:t>
      </w:r>
      <w:r>
        <w:rPr>
          <w:rFonts w:cs="Times New Roman"/>
          <w:b/>
          <w:sz w:val="28"/>
        </w:rPr>
        <w:t xml:space="preserve"> Điện tử</w:t>
      </w:r>
      <w:r w:rsidR="00934104" w:rsidRPr="00516486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>sinh viên lần thứ</w:t>
      </w:r>
      <w:r w:rsidR="00934104" w:rsidRPr="00516486">
        <w:rPr>
          <w:rFonts w:cs="Times New Roman"/>
          <w:b/>
          <w:sz w:val="28"/>
        </w:rPr>
        <w:t xml:space="preserve"> </w:t>
      </w:r>
      <w:r w:rsidR="00050E9D">
        <w:rPr>
          <w:rFonts w:cs="Times New Roman"/>
          <w:b/>
          <w:sz w:val="28"/>
        </w:rPr>
        <w:t>V</w:t>
      </w:r>
      <w:r>
        <w:rPr>
          <w:rFonts w:cs="Times New Roman"/>
          <w:b/>
          <w:sz w:val="28"/>
        </w:rPr>
        <w:t>”</w:t>
      </w:r>
    </w:p>
    <w:p w14:paraId="5D85FBAD" w14:textId="77777777" w:rsidR="00934104" w:rsidRPr="00934104" w:rsidRDefault="00934104" w:rsidP="00BD5129">
      <w:pPr>
        <w:tabs>
          <w:tab w:val="left" w:pos="709"/>
        </w:tabs>
        <w:spacing w:before="0" w:after="0" w:line="276" w:lineRule="auto"/>
        <w:jc w:val="center"/>
        <w:rPr>
          <w:rFonts w:cs="Times New Roman"/>
          <w:i/>
          <w:sz w:val="28"/>
        </w:rPr>
      </w:pPr>
    </w:p>
    <w:p w14:paraId="7815136E" w14:textId="77777777" w:rsidR="00686949" w:rsidRDefault="00934104" w:rsidP="00BD5129">
      <w:pPr>
        <w:pStyle w:val="mci0"/>
        <w:spacing w:before="0" w:after="0" w:line="276" w:lineRule="auto"/>
        <w:rPr>
          <w:rFonts w:cs="Times New Roman"/>
        </w:rPr>
      </w:pPr>
      <w:r w:rsidRPr="00934104">
        <w:rPr>
          <w:rFonts w:cs="Times New Roman"/>
        </w:rPr>
        <w:t>MỤC ĐÍCH</w:t>
      </w:r>
    </w:p>
    <w:p w14:paraId="5B975F44" w14:textId="1BEA83C4" w:rsidR="00934104" w:rsidRDefault="00E767BD" w:rsidP="00BD5129">
      <w:pPr>
        <w:pStyle w:val="ListParagraph"/>
        <w:numPr>
          <w:ilvl w:val="0"/>
          <w:numId w:val="3"/>
        </w:numPr>
        <w:spacing w:before="0" w:after="0" w:line="276" w:lineRule="auto"/>
      </w:pPr>
      <w:r>
        <w:t>T</w:t>
      </w:r>
      <w:r w:rsidR="00934104" w:rsidRPr="00AB0862">
        <w:t xml:space="preserve">ạo sân chơi bổ ích cho sinh viên, thúc đẩy </w:t>
      </w:r>
      <w:r>
        <w:rPr>
          <w:lang w:val="en-US"/>
        </w:rPr>
        <w:t>“học đi đôi với làm”</w:t>
      </w:r>
      <w:r w:rsidR="00934104" w:rsidRPr="00AB0862">
        <w:t xml:space="preserve"> trong lĩnh vự</w:t>
      </w:r>
      <w:r w:rsidR="00934104">
        <w:t xml:space="preserve">c </w:t>
      </w:r>
      <w:r w:rsidR="00934104" w:rsidRPr="00934104">
        <w:rPr>
          <w:lang w:val="vi-VN"/>
        </w:rPr>
        <w:t>Đ</w:t>
      </w:r>
      <w:r w:rsidR="00934104" w:rsidRPr="00AB0862">
        <w:t>iện</w:t>
      </w:r>
      <w:r w:rsidR="004C0C9E">
        <w:t xml:space="preserve">, </w:t>
      </w:r>
      <w:r w:rsidR="00934104">
        <w:t>Đ</w:t>
      </w:r>
      <w:r w:rsidR="00934104" w:rsidRPr="00AB0862">
        <w:t>iện t</w:t>
      </w:r>
      <w:r w:rsidR="00934104">
        <w:t>ử.</w:t>
      </w:r>
    </w:p>
    <w:p w14:paraId="592E9ABA" w14:textId="77777777" w:rsidR="00934104" w:rsidRDefault="00934104" w:rsidP="00BD5129">
      <w:pPr>
        <w:pStyle w:val="ListParagraph"/>
        <w:numPr>
          <w:ilvl w:val="0"/>
          <w:numId w:val="3"/>
        </w:numPr>
        <w:spacing w:before="0" w:after="0" w:line="276" w:lineRule="auto"/>
      </w:pPr>
      <w:r>
        <w:t xml:space="preserve">Tạo điều kiện </w:t>
      </w:r>
      <w:r w:rsidR="00E767BD">
        <w:t>học tập</w:t>
      </w:r>
      <w:r>
        <w:t>, trau dồi kỹ năng</w:t>
      </w:r>
      <w:r w:rsidR="00E767BD">
        <w:t xml:space="preserve"> và tăng cường sự đoàn kết giữa</w:t>
      </w:r>
      <w:r>
        <w:t xml:space="preserve"> </w:t>
      </w:r>
      <w:r w:rsidR="00E767BD">
        <w:t>các</w:t>
      </w:r>
      <w:r>
        <w:t xml:space="preserve"> sin</w:t>
      </w:r>
      <w:r w:rsidR="00E767BD">
        <w:t>h viên khoa Điện- Điện tử.</w:t>
      </w:r>
    </w:p>
    <w:p w14:paraId="6BF2C867" w14:textId="77777777" w:rsidR="00934104" w:rsidRDefault="00934104" w:rsidP="00BD5129">
      <w:pPr>
        <w:pStyle w:val="mci0"/>
        <w:spacing w:before="0" w:after="0" w:line="276" w:lineRule="auto"/>
      </w:pPr>
      <w:r>
        <w:t>TỔ CHỨC</w:t>
      </w:r>
    </w:p>
    <w:p w14:paraId="5BFF1AC4" w14:textId="77777777" w:rsidR="00F30317" w:rsidRDefault="00F30317" w:rsidP="00BD5129">
      <w:pPr>
        <w:spacing w:before="0" w:after="0" w:line="276" w:lineRule="auto"/>
        <w:rPr>
          <w:b/>
        </w:rPr>
      </w:pPr>
      <w:r>
        <w:tab/>
        <w:t xml:space="preserve">Cuộc thi được tổ chức bởi Đoàn Thanh Niên </w:t>
      </w:r>
      <w:r w:rsidRPr="00073C43">
        <w:t>Khoa Điện-Điện Tử</w:t>
      </w:r>
    </w:p>
    <w:p w14:paraId="64B2BB13" w14:textId="77777777" w:rsidR="00F30317" w:rsidRPr="000C3151" w:rsidRDefault="00F30317" w:rsidP="00BD5129">
      <w:pPr>
        <w:spacing w:before="0" w:after="0" w:line="276" w:lineRule="auto"/>
        <w:ind w:firstLine="720"/>
        <w:rPr>
          <w:b/>
        </w:rPr>
      </w:pPr>
      <w:r w:rsidRPr="000C3151">
        <w:rPr>
          <w:b/>
        </w:rPr>
        <w:t xml:space="preserve">Cơ cấu </w:t>
      </w:r>
      <w:r w:rsidR="00BE57ED" w:rsidRPr="000C3151">
        <w:rPr>
          <w:b/>
        </w:rPr>
        <w:t xml:space="preserve">ban </w:t>
      </w:r>
      <w:r w:rsidRPr="000C3151">
        <w:rPr>
          <w:b/>
        </w:rPr>
        <w:t>tổ chức</w:t>
      </w:r>
      <w:r w:rsidR="00BE57ED" w:rsidRPr="000C3151">
        <w:rPr>
          <w:b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91"/>
        <w:gridCol w:w="3112"/>
        <w:gridCol w:w="5105"/>
      </w:tblGrid>
      <w:tr w:rsidR="00B55BCB" w14:paraId="5E56502A" w14:textId="77777777" w:rsidTr="00B55BCB">
        <w:tc>
          <w:tcPr>
            <w:tcW w:w="992" w:type="dxa"/>
            <w:vAlign w:val="center"/>
          </w:tcPr>
          <w:p w14:paraId="37BFBAFE" w14:textId="77777777" w:rsidR="00B55BCB" w:rsidRPr="00BE57ED" w:rsidRDefault="00B55BCB" w:rsidP="00BD5129">
            <w:pPr>
              <w:spacing w:before="0" w:after="0" w:line="276" w:lineRule="auto"/>
              <w:jc w:val="center"/>
              <w:rPr>
                <w:b/>
              </w:rPr>
            </w:pPr>
            <w:r w:rsidRPr="00BE57ED">
              <w:rPr>
                <w:b/>
              </w:rPr>
              <w:t>STT</w:t>
            </w:r>
          </w:p>
        </w:tc>
        <w:tc>
          <w:tcPr>
            <w:tcW w:w="3118" w:type="dxa"/>
            <w:vAlign w:val="center"/>
          </w:tcPr>
          <w:p w14:paraId="51757C1D" w14:textId="77777777" w:rsidR="00B55BCB" w:rsidRPr="00BE57ED" w:rsidRDefault="00B55BCB" w:rsidP="00BD5129">
            <w:pPr>
              <w:spacing w:before="0" w:after="0" w:line="276" w:lineRule="auto"/>
              <w:jc w:val="center"/>
              <w:rPr>
                <w:b/>
              </w:rPr>
            </w:pPr>
            <w:r w:rsidRPr="00BE57ED">
              <w:rPr>
                <w:b/>
              </w:rPr>
              <w:t>Họ và Tên</w:t>
            </w:r>
          </w:p>
        </w:tc>
        <w:tc>
          <w:tcPr>
            <w:tcW w:w="5117" w:type="dxa"/>
            <w:vAlign w:val="center"/>
          </w:tcPr>
          <w:p w14:paraId="23273636" w14:textId="77777777" w:rsidR="00B55BCB" w:rsidRPr="00BE57ED" w:rsidRDefault="00B55BCB" w:rsidP="00BD5129">
            <w:pPr>
              <w:spacing w:before="0" w:after="0" w:line="276" w:lineRule="auto"/>
              <w:jc w:val="center"/>
              <w:rPr>
                <w:b/>
              </w:rPr>
            </w:pPr>
            <w:r w:rsidRPr="00BE57ED">
              <w:rPr>
                <w:b/>
              </w:rPr>
              <w:t>Chức vụ</w:t>
            </w:r>
          </w:p>
        </w:tc>
      </w:tr>
      <w:tr w:rsidR="00B55BCB" w14:paraId="72BB4AA9" w14:textId="77777777" w:rsidTr="00B55BCB">
        <w:tc>
          <w:tcPr>
            <w:tcW w:w="992" w:type="dxa"/>
            <w:vAlign w:val="center"/>
          </w:tcPr>
          <w:p w14:paraId="304E4D60" w14:textId="77777777" w:rsidR="00B55BCB" w:rsidRDefault="00B55BCB" w:rsidP="00BD5129">
            <w:pPr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14:paraId="46FB27DA" w14:textId="77777777" w:rsidR="00B55BCB" w:rsidRDefault="00B55BCB" w:rsidP="00BD5129">
            <w:pPr>
              <w:spacing w:before="0" w:after="0" w:line="276" w:lineRule="auto"/>
              <w:jc w:val="left"/>
            </w:pPr>
            <w:r>
              <w:t>Bùi Thúc Minh</w:t>
            </w:r>
          </w:p>
        </w:tc>
        <w:tc>
          <w:tcPr>
            <w:tcW w:w="5117" w:type="dxa"/>
            <w:vAlign w:val="center"/>
          </w:tcPr>
          <w:p w14:paraId="2C34B714" w14:textId="2269E9A9" w:rsidR="00B55BCB" w:rsidRDefault="00B55BCB" w:rsidP="00BD5129">
            <w:pPr>
              <w:spacing w:before="0" w:after="0" w:line="276" w:lineRule="auto"/>
              <w:jc w:val="center"/>
            </w:pPr>
            <w:r>
              <w:t>Trưởng ban</w:t>
            </w:r>
          </w:p>
        </w:tc>
      </w:tr>
      <w:tr w:rsidR="00B55BCB" w14:paraId="4BC40B90" w14:textId="77777777" w:rsidTr="00B55BCB">
        <w:tc>
          <w:tcPr>
            <w:tcW w:w="992" w:type="dxa"/>
            <w:vAlign w:val="center"/>
          </w:tcPr>
          <w:p w14:paraId="162C26EA" w14:textId="77777777" w:rsidR="00B55BCB" w:rsidRDefault="00B55BCB" w:rsidP="00BD5129">
            <w:pPr>
              <w:spacing w:before="0" w:after="0" w:line="276" w:lineRule="auto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14:paraId="36DD99AD" w14:textId="05423628" w:rsidR="00B55BCB" w:rsidRDefault="00B55BCB" w:rsidP="00BD5129">
            <w:pPr>
              <w:spacing w:before="0" w:after="0" w:line="276" w:lineRule="auto"/>
              <w:jc w:val="left"/>
            </w:pPr>
            <w:r>
              <w:t>Nguyễn Thành Vinh</w:t>
            </w:r>
          </w:p>
        </w:tc>
        <w:tc>
          <w:tcPr>
            <w:tcW w:w="5117" w:type="dxa"/>
            <w:vAlign w:val="center"/>
          </w:tcPr>
          <w:p w14:paraId="6E5D644D" w14:textId="2E288C7B" w:rsidR="00B55BCB" w:rsidRDefault="00B55BCB" w:rsidP="00BD5129">
            <w:pPr>
              <w:spacing w:before="0" w:after="0" w:line="276" w:lineRule="auto"/>
              <w:jc w:val="center"/>
            </w:pPr>
            <w:r>
              <w:t>P</w:t>
            </w:r>
            <w:r w:rsidR="003F5BC9">
              <w:t xml:space="preserve">hó </w:t>
            </w:r>
            <w:r>
              <w:t>ban</w:t>
            </w:r>
          </w:p>
        </w:tc>
      </w:tr>
      <w:tr w:rsidR="00B55BCB" w14:paraId="3F54FF69" w14:textId="77777777" w:rsidTr="00B55BCB">
        <w:tc>
          <w:tcPr>
            <w:tcW w:w="992" w:type="dxa"/>
            <w:vAlign w:val="center"/>
          </w:tcPr>
          <w:p w14:paraId="3AFC6D3A" w14:textId="77777777" w:rsidR="00B55BCB" w:rsidRDefault="00B55BCB" w:rsidP="00BD5129">
            <w:pPr>
              <w:spacing w:before="0" w:after="0" w:line="276" w:lineRule="auto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14:paraId="00F722B7" w14:textId="298DC557" w:rsidR="00B55BCB" w:rsidRDefault="00B55BCB" w:rsidP="00BD5129">
            <w:pPr>
              <w:spacing w:before="0" w:after="0" w:line="276" w:lineRule="auto"/>
              <w:jc w:val="left"/>
            </w:pPr>
            <w:r>
              <w:t>Phạm Văn Đạt</w:t>
            </w:r>
          </w:p>
        </w:tc>
        <w:tc>
          <w:tcPr>
            <w:tcW w:w="5117" w:type="dxa"/>
            <w:vAlign w:val="center"/>
          </w:tcPr>
          <w:p w14:paraId="23FB7563" w14:textId="3A1B28F7" w:rsidR="00B55BCB" w:rsidRDefault="00B55BCB" w:rsidP="00BD5129">
            <w:pPr>
              <w:spacing w:before="0" w:after="0" w:line="276" w:lineRule="auto"/>
              <w:jc w:val="center"/>
            </w:pPr>
            <w:r>
              <w:t>Ủy viên</w:t>
            </w:r>
          </w:p>
        </w:tc>
      </w:tr>
    </w:tbl>
    <w:p w14:paraId="3AD7252B" w14:textId="77777777" w:rsidR="00BE57ED" w:rsidRDefault="00BE57ED" w:rsidP="00BD5129">
      <w:pPr>
        <w:spacing w:before="0" w:after="0" w:line="276" w:lineRule="auto"/>
        <w:ind w:left="720"/>
      </w:pPr>
      <w:r w:rsidRPr="000C3151">
        <w:rPr>
          <w:b/>
        </w:rPr>
        <w:t>Cơ cấu ban giám khảo: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92"/>
        <w:gridCol w:w="4819"/>
        <w:gridCol w:w="3402"/>
      </w:tblGrid>
      <w:tr w:rsidR="000C3151" w14:paraId="608ACA88" w14:textId="77777777" w:rsidTr="000C3151">
        <w:tc>
          <w:tcPr>
            <w:tcW w:w="992" w:type="dxa"/>
          </w:tcPr>
          <w:p w14:paraId="6AB9AAED" w14:textId="77777777" w:rsidR="000C3151" w:rsidRPr="003759DB" w:rsidRDefault="000C3151" w:rsidP="00D048A3">
            <w:pPr>
              <w:spacing w:before="0" w:after="0" w:line="276" w:lineRule="auto"/>
              <w:jc w:val="center"/>
              <w:rPr>
                <w:b/>
              </w:rPr>
            </w:pPr>
            <w:r w:rsidRPr="003759DB">
              <w:rPr>
                <w:b/>
              </w:rPr>
              <w:t>STT</w:t>
            </w:r>
          </w:p>
        </w:tc>
        <w:tc>
          <w:tcPr>
            <w:tcW w:w="4819" w:type="dxa"/>
          </w:tcPr>
          <w:p w14:paraId="6FDF2ACC" w14:textId="02934DD2" w:rsidR="000C3151" w:rsidRPr="003759DB" w:rsidRDefault="000C3151" w:rsidP="00D048A3">
            <w:pPr>
              <w:spacing w:before="0" w:after="0" w:line="276" w:lineRule="auto"/>
              <w:jc w:val="center"/>
              <w:rPr>
                <w:b/>
              </w:rPr>
            </w:pPr>
            <w:r w:rsidRPr="003759DB">
              <w:rPr>
                <w:b/>
              </w:rPr>
              <w:t>Cơ cấu ban giám khảo</w:t>
            </w:r>
          </w:p>
        </w:tc>
        <w:tc>
          <w:tcPr>
            <w:tcW w:w="3402" w:type="dxa"/>
          </w:tcPr>
          <w:p w14:paraId="5F79D91B" w14:textId="04A93B74" w:rsidR="000C3151" w:rsidRPr="003759DB" w:rsidRDefault="003759DB" w:rsidP="00D048A3">
            <w:pP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C3151" w14:paraId="77A1D472" w14:textId="77777777" w:rsidTr="000C3151">
        <w:tc>
          <w:tcPr>
            <w:tcW w:w="992" w:type="dxa"/>
          </w:tcPr>
          <w:p w14:paraId="4788A88F" w14:textId="77777777" w:rsidR="000C3151" w:rsidRDefault="000C3151" w:rsidP="00D048A3">
            <w:pPr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60B75807" w14:textId="77777777" w:rsidR="000C3151" w:rsidRDefault="000C3151" w:rsidP="00BD5129">
            <w:pPr>
              <w:spacing w:before="0" w:after="0" w:line="276" w:lineRule="auto"/>
            </w:pPr>
            <w:r>
              <w:t>Giám Khảo 1</w:t>
            </w:r>
          </w:p>
        </w:tc>
        <w:tc>
          <w:tcPr>
            <w:tcW w:w="3402" w:type="dxa"/>
          </w:tcPr>
          <w:p w14:paraId="74B8FBD3" w14:textId="77777777" w:rsidR="000C3151" w:rsidRDefault="005B4D60" w:rsidP="003759DB">
            <w:pPr>
              <w:spacing w:before="0" w:after="0" w:line="276" w:lineRule="auto"/>
              <w:jc w:val="center"/>
            </w:pPr>
            <w:r>
              <w:t>Giảng viên</w:t>
            </w:r>
          </w:p>
        </w:tc>
      </w:tr>
      <w:tr w:rsidR="000C3151" w14:paraId="4EFD3E35" w14:textId="77777777" w:rsidTr="000C3151">
        <w:tc>
          <w:tcPr>
            <w:tcW w:w="992" w:type="dxa"/>
          </w:tcPr>
          <w:p w14:paraId="166010ED" w14:textId="77777777" w:rsidR="000C3151" w:rsidRDefault="000C3151" w:rsidP="00D048A3">
            <w:pPr>
              <w:spacing w:before="0" w:after="0" w:line="276" w:lineRule="auto"/>
              <w:jc w:val="center"/>
            </w:pPr>
            <w:r>
              <w:t>2</w:t>
            </w:r>
          </w:p>
        </w:tc>
        <w:tc>
          <w:tcPr>
            <w:tcW w:w="4819" w:type="dxa"/>
          </w:tcPr>
          <w:p w14:paraId="7E762325" w14:textId="77777777" w:rsidR="000C3151" w:rsidRDefault="000C3151" w:rsidP="00BD5129">
            <w:pPr>
              <w:spacing w:before="0" w:after="0" w:line="276" w:lineRule="auto"/>
            </w:pPr>
            <w:r>
              <w:t>Giám Khảo 2</w:t>
            </w:r>
          </w:p>
        </w:tc>
        <w:tc>
          <w:tcPr>
            <w:tcW w:w="3402" w:type="dxa"/>
          </w:tcPr>
          <w:p w14:paraId="152F347C" w14:textId="77777777" w:rsidR="000C3151" w:rsidRDefault="000C3151" w:rsidP="003759DB">
            <w:pPr>
              <w:spacing w:before="0" w:after="0" w:line="276" w:lineRule="auto"/>
              <w:jc w:val="center"/>
            </w:pPr>
            <w:r>
              <w:t>Gi</w:t>
            </w:r>
            <w:r w:rsidR="005B4D60">
              <w:t>ảng</w:t>
            </w:r>
            <w:r>
              <w:t xml:space="preserve"> viên</w:t>
            </w:r>
          </w:p>
        </w:tc>
      </w:tr>
      <w:tr w:rsidR="000C3151" w14:paraId="79F61D2D" w14:textId="77777777" w:rsidTr="000C3151">
        <w:tc>
          <w:tcPr>
            <w:tcW w:w="992" w:type="dxa"/>
          </w:tcPr>
          <w:p w14:paraId="644843D4" w14:textId="77777777" w:rsidR="000C3151" w:rsidRDefault="000C3151" w:rsidP="00D048A3">
            <w:pPr>
              <w:spacing w:before="0" w:after="0" w:line="276" w:lineRule="auto"/>
              <w:jc w:val="center"/>
            </w:pPr>
            <w:r>
              <w:t>3</w:t>
            </w:r>
          </w:p>
        </w:tc>
        <w:tc>
          <w:tcPr>
            <w:tcW w:w="4819" w:type="dxa"/>
          </w:tcPr>
          <w:p w14:paraId="435F0E48" w14:textId="77777777" w:rsidR="000C3151" w:rsidRDefault="000C3151" w:rsidP="00BD5129">
            <w:pPr>
              <w:spacing w:before="0" w:after="0" w:line="276" w:lineRule="auto"/>
            </w:pPr>
            <w:r>
              <w:t>Giám Khảo 3</w:t>
            </w:r>
          </w:p>
        </w:tc>
        <w:tc>
          <w:tcPr>
            <w:tcW w:w="3402" w:type="dxa"/>
          </w:tcPr>
          <w:p w14:paraId="30B3BA12" w14:textId="77777777" w:rsidR="000C3151" w:rsidRDefault="000F6A7A" w:rsidP="003759DB">
            <w:pPr>
              <w:spacing w:before="0" w:after="0" w:line="276" w:lineRule="auto"/>
              <w:jc w:val="center"/>
            </w:pPr>
            <w:r>
              <w:t>Sinh viên</w:t>
            </w:r>
          </w:p>
        </w:tc>
      </w:tr>
    </w:tbl>
    <w:p w14:paraId="714AE4C8" w14:textId="77777777" w:rsidR="00BD5129" w:rsidRDefault="00BD5129" w:rsidP="00BD5129">
      <w:pPr>
        <w:spacing w:before="0" w:after="0" w:line="276" w:lineRule="auto"/>
        <w:ind w:left="720"/>
      </w:pPr>
    </w:p>
    <w:p w14:paraId="777865EE" w14:textId="77777777" w:rsidR="00BE57ED" w:rsidRDefault="000C3151" w:rsidP="00BD5129">
      <w:pPr>
        <w:pStyle w:val="mci0"/>
        <w:spacing w:before="0" w:after="0" w:line="276" w:lineRule="auto"/>
      </w:pPr>
      <w:r>
        <w:t>LĨNH VỰC DỰ THI</w:t>
      </w:r>
    </w:p>
    <w:p w14:paraId="60EB5811" w14:textId="37110312" w:rsidR="000C3151" w:rsidRDefault="000F4EB8" w:rsidP="00BD5129">
      <w:pPr>
        <w:pStyle w:val="chuan"/>
        <w:spacing w:before="0" w:after="0" w:line="276" w:lineRule="auto"/>
        <w:ind w:firstLine="720"/>
      </w:pPr>
      <w:r>
        <w:t xml:space="preserve">Các đội sẽ thực hiện các sản phẩm dự thi dựa trên </w:t>
      </w:r>
      <w:r w:rsidR="004705BF">
        <w:t xml:space="preserve">các ứng dụng với MCU được tích </w:t>
      </w:r>
      <w:r w:rsidR="00EC70A1">
        <w:t xml:space="preserve">hợp trên bo mạch của </w:t>
      </w:r>
      <w:r w:rsidR="00EC70A1" w:rsidRPr="00EC70A1">
        <w:t>AVNet Lab</w:t>
      </w:r>
      <w:r>
        <w:t xml:space="preserve"> do ban tổ chức cung cấp.</w:t>
      </w:r>
    </w:p>
    <w:p w14:paraId="3F9E60B6" w14:textId="77777777" w:rsidR="000C3151" w:rsidRDefault="000C3151" w:rsidP="00BD5129">
      <w:pPr>
        <w:pStyle w:val="mci0"/>
        <w:spacing w:before="0" w:after="0" w:line="276" w:lineRule="auto"/>
      </w:pPr>
      <w:r>
        <w:t>ĐỐI TƯỢNG DỰ THI</w:t>
      </w:r>
    </w:p>
    <w:p w14:paraId="39F10C78" w14:textId="5E91989F" w:rsidR="000C3151" w:rsidRDefault="004C0C9E" w:rsidP="00877A85">
      <w:pPr>
        <w:pStyle w:val="chuan"/>
        <w:numPr>
          <w:ilvl w:val="0"/>
          <w:numId w:val="3"/>
        </w:numPr>
        <w:spacing w:before="0" w:after="0" w:line="276" w:lineRule="auto"/>
      </w:pPr>
      <w:r>
        <w:t>S</w:t>
      </w:r>
      <w:r w:rsidR="000C3151">
        <w:t>inh viên khoa Điện</w:t>
      </w:r>
      <w:r>
        <w:t xml:space="preserve"> </w:t>
      </w:r>
      <w:r w:rsidR="000C3151">
        <w:t>-</w:t>
      </w:r>
      <w:r>
        <w:t xml:space="preserve"> </w:t>
      </w:r>
      <w:r w:rsidR="000C3151">
        <w:t>Điện tử</w:t>
      </w:r>
      <w:r>
        <w:t xml:space="preserve"> và các ngành kỹ thuật.</w:t>
      </w:r>
    </w:p>
    <w:p w14:paraId="6F783613" w14:textId="77777777" w:rsidR="000C3151" w:rsidRDefault="000C3151" w:rsidP="00877A85">
      <w:pPr>
        <w:pStyle w:val="chuan"/>
        <w:numPr>
          <w:ilvl w:val="0"/>
          <w:numId w:val="3"/>
        </w:numPr>
        <w:spacing w:before="0" w:after="0" w:line="276" w:lineRule="auto"/>
      </w:pPr>
      <w:r w:rsidRPr="00C06790">
        <w:t>Có thể dự thi theo hình thức cá nhân hoặc nhóm, tập thể.</w:t>
      </w:r>
    </w:p>
    <w:p w14:paraId="71BF78FA" w14:textId="77777777" w:rsidR="000C3151" w:rsidRDefault="000C3151" w:rsidP="00BD5129">
      <w:pPr>
        <w:pStyle w:val="mci0"/>
        <w:spacing w:before="0" w:after="0" w:line="276" w:lineRule="auto"/>
      </w:pPr>
      <w:r>
        <w:t>TIÊU CHUẨN ĐÁNH GIÁ</w:t>
      </w:r>
    </w:p>
    <w:p w14:paraId="5990F53F" w14:textId="77777777" w:rsidR="000C3151" w:rsidRDefault="005A1239" w:rsidP="00BD5129">
      <w:pPr>
        <w:pStyle w:val="chuan"/>
        <w:numPr>
          <w:ilvl w:val="0"/>
          <w:numId w:val="3"/>
        </w:numPr>
        <w:spacing w:before="0" w:after="0" w:line="276" w:lineRule="auto"/>
      </w:pPr>
      <w:r>
        <w:t>H</w:t>
      </w:r>
      <w:r w:rsidR="000C3151">
        <w:t>oàn thiện, hoạt động ổn định.</w:t>
      </w:r>
    </w:p>
    <w:p w14:paraId="291D576B" w14:textId="77777777" w:rsidR="000C3151" w:rsidRDefault="005A1239" w:rsidP="00BD5129">
      <w:pPr>
        <w:pStyle w:val="chuan"/>
        <w:numPr>
          <w:ilvl w:val="0"/>
          <w:numId w:val="3"/>
        </w:numPr>
        <w:spacing w:before="0" w:after="0" w:line="276" w:lineRule="auto"/>
      </w:pPr>
      <w:r>
        <w:t>Đ</w:t>
      </w:r>
      <w:r w:rsidR="000C3151">
        <w:t>ơn giản khi vận hành</w:t>
      </w:r>
      <w:r w:rsidR="000C3151">
        <w:rPr>
          <w:lang w:val="vi-VN"/>
        </w:rPr>
        <w:t>.</w:t>
      </w:r>
    </w:p>
    <w:p w14:paraId="65AF5C11" w14:textId="77777777" w:rsidR="000C3151" w:rsidRPr="00D329D7" w:rsidRDefault="005A1239" w:rsidP="00BD5129">
      <w:pPr>
        <w:pStyle w:val="chuan"/>
        <w:numPr>
          <w:ilvl w:val="0"/>
          <w:numId w:val="3"/>
        </w:numPr>
        <w:spacing w:before="0" w:after="0" w:line="276" w:lineRule="auto"/>
      </w:pPr>
      <w:r>
        <w:t>C</w:t>
      </w:r>
      <w:r w:rsidR="000C3151">
        <w:t>ó tính mới, sáng tạo.</w:t>
      </w:r>
    </w:p>
    <w:p w14:paraId="136BDADC" w14:textId="77777777" w:rsidR="000C3151" w:rsidRDefault="005A1239" w:rsidP="00BD5129">
      <w:pPr>
        <w:pStyle w:val="chuan"/>
        <w:numPr>
          <w:ilvl w:val="0"/>
          <w:numId w:val="3"/>
        </w:numPr>
        <w:spacing w:before="0" w:after="0" w:line="276" w:lineRule="auto"/>
      </w:pPr>
      <w:r>
        <w:t>C</w:t>
      </w:r>
      <w:r w:rsidR="000C3151">
        <w:t>ó tính ứng dụng thực tiễn.</w:t>
      </w:r>
    </w:p>
    <w:p w14:paraId="2BB7E5DE" w14:textId="77777777" w:rsidR="000C3151" w:rsidRPr="00D35D17" w:rsidRDefault="005A1239" w:rsidP="00BD5129">
      <w:pPr>
        <w:pStyle w:val="chuan"/>
        <w:numPr>
          <w:ilvl w:val="0"/>
          <w:numId w:val="3"/>
        </w:numPr>
        <w:spacing w:before="0" w:after="0" w:line="276" w:lineRule="auto"/>
      </w:pPr>
      <w:r>
        <w:t>C</w:t>
      </w:r>
      <w:r w:rsidR="000C3151">
        <w:t>ó tính thẩm mỹ.</w:t>
      </w:r>
    </w:p>
    <w:p w14:paraId="48FA351D" w14:textId="77777777" w:rsidR="000C3151" w:rsidRDefault="000C3151" w:rsidP="00BD5129">
      <w:pPr>
        <w:pStyle w:val="mci0"/>
        <w:spacing w:before="0" w:after="0" w:line="276" w:lineRule="auto"/>
      </w:pPr>
      <w:r>
        <w:t>HỒ SƠ DỰ THI</w:t>
      </w:r>
    </w:p>
    <w:p w14:paraId="41D46D9B" w14:textId="16DD239D" w:rsidR="004227F3" w:rsidRDefault="004227F3" w:rsidP="00BD5129">
      <w:pPr>
        <w:pStyle w:val="chuan"/>
        <w:spacing w:before="0" w:after="0" w:line="276" w:lineRule="auto"/>
        <w:ind w:left="720"/>
      </w:pPr>
      <w:r>
        <w:t xml:space="preserve">Các cá nhân hoặc nhóm dự thi </w:t>
      </w:r>
      <w:r w:rsidR="000E6D2F">
        <w:t>cung cấp</w:t>
      </w:r>
      <w:r>
        <w:t xml:space="preserve"> thông tin cá nhân và thông tin sản phẩm </w:t>
      </w:r>
      <w:r w:rsidR="000E6D2F">
        <w:t>theo</w:t>
      </w:r>
      <w:r w:rsidR="004705BF">
        <w:t xml:space="preserve"> </w:t>
      </w:r>
      <w:r w:rsidR="00FA3D3C">
        <w:t xml:space="preserve">mẫu </w:t>
      </w:r>
      <w:r w:rsidR="00263690">
        <w:t>1</w:t>
      </w:r>
      <w:r w:rsidR="00EA4746">
        <w:t xml:space="preserve"> đăng trên fanpage Đoàn Khoa.</w:t>
      </w:r>
    </w:p>
    <w:p w14:paraId="0D7DA582" w14:textId="77777777" w:rsidR="000C3151" w:rsidRDefault="000C3151" w:rsidP="00BD5129">
      <w:pPr>
        <w:pStyle w:val="mci0"/>
        <w:spacing w:before="0" w:after="0" w:line="276" w:lineRule="auto"/>
      </w:pPr>
      <w:r>
        <w:t>NỘI DUNG CUỘC THI</w:t>
      </w:r>
    </w:p>
    <w:p w14:paraId="5C56CB26" w14:textId="05AB8320" w:rsidR="003309BD" w:rsidRPr="003309BD" w:rsidRDefault="003309BD" w:rsidP="00BD5129">
      <w:pPr>
        <w:keepNext w:val="0"/>
        <w:widowControl/>
        <w:autoSpaceDE/>
        <w:autoSpaceDN/>
        <w:spacing w:before="0" w:after="0" w:line="276" w:lineRule="auto"/>
        <w:ind w:left="720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 xml:space="preserve">Ứng dụng các Kit MCU trên lab AVNET </w:t>
      </w:r>
    </w:p>
    <w:p w14:paraId="4B71F96B" w14:textId="594E6AB5" w:rsidR="000F6A7A" w:rsidRPr="000F6A7A" w:rsidRDefault="001E3F2D" w:rsidP="00BD5129">
      <w:pPr>
        <w:pStyle w:val="mci0"/>
        <w:spacing w:before="0" w:after="0" w:line="276" w:lineRule="auto"/>
        <w:rPr>
          <w:sz w:val="26"/>
        </w:rPr>
      </w:pPr>
      <w:r>
        <w:lastRenderedPageBreak/>
        <w:t xml:space="preserve"> </w:t>
      </w:r>
      <w:r w:rsidR="00F0208D">
        <w:t>CƠ CẤU</w:t>
      </w:r>
      <w:r w:rsidR="00F32C23">
        <w:t xml:space="preserve"> </w:t>
      </w:r>
      <w:r w:rsidR="000F6A7A">
        <w:t>GIẢI THƯỞNG</w:t>
      </w:r>
      <w:r w:rsidR="00F0208D">
        <w:t xml:space="preserve"> VÀ KINH PHÍ HỖ TRỢ </w:t>
      </w:r>
    </w:p>
    <w:p w14:paraId="657E1E8E" w14:textId="4ECEB52E" w:rsidR="000F6A7A" w:rsidRDefault="003309BD" w:rsidP="00BD5129">
      <w:pPr>
        <w:pStyle w:val="chuan"/>
        <w:tabs>
          <w:tab w:val="left" w:pos="709"/>
        </w:tabs>
        <w:spacing w:before="0" w:after="0" w:line="276" w:lineRule="auto"/>
        <w:ind w:left="142"/>
      </w:pPr>
      <w:r>
        <w:t>BTC</w:t>
      </w:r>
      <w:r w:rsidR="009D7E99">
        <w:tab/>
        <w:t xml:space="preserve">Hỗ trợ </w:t>
      </w:r>
      <w:r w:rsidR="00050E9D">
        <w:t>1.</w:t>
      </w:r>
      <w:r w:rsidR="007A4AFC">
        <w:t>1</w:t>
      </w:r>
      <w:r w:rsidR="000F6A7A">
        <w:t>00.000</w:t>
      </w:r>
      <w:r w:rsidR="009D7E99">
        <w:t xml:space="preserve"> VNĐ</w:t>
      </w:r>
      <w:r w:rsidR="000F4EB8">
        <w:t>/</w:t>
      </w:r>
      <w:r w:rsidR="00424971">
        <w:t xml:space="preserve">đội </w:t>
      </w:r>
      <w:r>
        <w:t>để mua vật tư, làm mô hình</w:t>
      </w:r>
      <w:r w:rsidR="000F6A7A">
        <w:t>.</w:t>
      </w:r>
      <w:r w:rsidR="00E26CA1">
        <w:t xml:space="preserve"> </w:t>
      </w:r>
    </w:p>
    <w:p w14:paraId="39FB7F93" w14:textId="7B1B1233" w:rsidR="000F6A7A" w:rsidRPr="00B71F50" w:rsidRDefault="000B1249" w:rsidP="00BD5129">
      <w:pPr>
        <w:pStyle w:val="chuan"/>
        <w:spacing w:before="0" w:after="0" w:line="276" w:lineRule="auto"/>
        <w:ind w:left="720"/>
      </w:pPr>
      <w:r>
        <w:t xml:space="preserve">-  </w:t>
      </w:r>
      <w:r w:rsidR="00050E9D">
        <w:t>1 g</w:t>
      </w:r>
      <w:r w:rsidR="000F6A7A">
        <w:t>iải nhất:</w:t>
      </w:r>
      <w:r w:rsidR="0074276C">
        <w:t xml:space="preserve"> </w:t>
      </w:r>
      <w:r w:rsidR="00050E9D">
        <w:t xml:space="preserve">            3.0</w:t>
      </w:r>
      <w:r w:rsidR="000F6A7A">
        <w:t>00.000 đồng</w:t>
      </w:r>
    </w:p>
    <w:p w14:paraId="0059FF9A" w14:textId="1E4D191E" w:rsidR="000F6A7A" w:rsidRDefault="000B1249" w:rsidP="00BD5129">
      <w:pPr>
        <w:pStyle w:val="chuan"/>
        <w:spacing w:before="0" w:after="0" w:line="276" w:lineRule="auto"/>
        <w:ind w:left="720"/>
      </w:pPr>
      <w:r>
        <w:t xml:space="preserve">-  </w:t>
      </w:r>
      <w:r w:rsidR="00050E9D">
        <w:t>1 g</w:t>
      </w:r>
      <w:r w:rsidR="0074276C">
        <w:t xml:space="preserve">iải nhì: </w:t>
      </w:r>
      <w:r w:rsidR="00050E9D">
        <w:t xml:space="preserve">              2.0</w:t>
      </w:r>
      <w:r w:rsidR="000F6A7A">
        <w:t>00.000 đồng</w:t>
      </w:r>
    </w:p>
    <w:p w14:paraId="17AF5837" w14:textId="016C02B6" w:rsidR="000F6A7A" w:rsidRDefault="000B1249" w:rsidP="00BD5129">
      <w:pPr>
        <w:pStyle w:val="chuan"/>
        <w:spacing w:before="0" w:after="0" w:line="276" w:lineRule="auto"/>
        <w:ind w:left="720"/>
      </w:pPr>
      <w:r>
        <w:t xml:space="preserve">-  </w:t>
      </w:r>
      <w:r w:rsidR="007A4AFC">
        <w:t>1</w:t>
      </w:r>
      <w:r w:rsidR="00050E9D">
        <w:t xml:space="preserve"> g</w:t>
      </w:r>
      <w:r w:rsidR="0074276C">
        <w:t xml:space="preserve">iải ba: </w:t>
      </w:r>
      <w:r w:rsidR="00050E9D">
        <w:t xml:space="preserve">               </w:t>
      </w:r>
      <w:r w:rsidR="0074276C">
        <w:t>1.0</w:t>
      </w:r>
      <w:r w:rsidR="000F6A7A">
        <w:t>00.000 đồng</w:t>
      </w:r>
    </w:p>
    <w:p w14:paraId="3CD80256" w14:textId="6137BBB3" w:rsidR="000F6A7A" w:rsidRDefault="000B1249" w:rsidP="00BD5129">
      <w:pPr>
        <w:pStyle w:val="chuan"/>
        <w:spacing w:before="0" w:after="0" w:line="276" w:lineRule="auto"/>
        <w:ind w:left="720"/>
      </w:pPr>
      <w:r>
        <w:t xml:space="preserve">-  </w:t>
      </w:r>
      <w:r w:rsidR="007A4AFC">
        <w:t>4</w:t>
      </w:r>
      <w:r w:rsidR="00050E9D">
        <w:t xml:space="preserve"> g</w:t>
      </w:r>
      <w:r w:rsidR="0074276C">
        <w:t>iải khuyến khích: 5</w:t>
      </w:r>
      <w:r w:rsidR="000F6A7A">
        <w:t>00.000 đồng</w:t>
      </w:r>
    </w:p>
    <w:p w14:paraId="3228A35C" w14:textId="41AEA732" w:rsidR="00BD5129" w:rsidRDefault="00BD5129" w:rsidP="00BD5129">
      <w:pPr>
        <w:pStyle w:val="chuan"/>
        <w:spacing w:before="0" w:after="0" w:line="276" w:lineRule="auto"/>
        <w:jc w:val="both"/>
      </w:pPr>
      <w:r>
        <w:t xml:space="preserve"> * Công ty TNHH AVNet sẽ trao 3 giải thưởng và Giấy chứng nhận cho các sản phẩm tốt nhất.</w:t>
      </w:r>
    </w:p>
    <w:p w14:paraId="45DE629B" w14:textId="77777777" w:rsidR="000F6A7A" w:rsidRDefault="000F6A7A" w:rsidP="00BD5129">
      <w:pPr>
        <w:pStyle w:val="mci0"/>
        <w:spacing w:before="0" w:after="0" w:line="276" w:lineRule="auto"/>
      </w:pPr>
      <w:r>
        <w:t>NỘP VÀ NHẬN HỒ SƠ</w:t>
      </w:r>
    </w:p>
    <w:p w14:paraId="7995AC08" w14:textId="7DF5A5BD" w:rsidR="00802CEC" w:rsidRDefault="001E2B2F" w:rsidP="00BD5129">
      <w:pPr>
        <w:pStyle w:val="chuan"/>
        <w:spacing w:before="0" w:after="0" w:line="276" w:lineRule="auto"/>
        <w:ind w:firstLine="720"/>
        <w:jc w:val="both"/>
      </w:pPr>
      <w:r>
        <w:t>Hạn chót nhận hồ sơ</w:t>
      </w:r>
      <w:r w:rsidR="00193642">
        <w:t xml:space="preserve"> đăng ký</w:t>
      </w:r>
      <w:r w:rsidR="0005186C">
        <w:t xml:space="preserve"> </w:t>
      </w:r>
      <w:r w:rsidR="00802CEC">
        <w:t>24</w:t>
      </w:r>
      <w:r w:rsidR="00E02F05">
        <w:t>/1</w:t>
      </w:r>
      <w:r w:rsidR="00050E9D">
        <w:t>2</w:t>
      </w:r>
      <w:r w:rsidR="00E02F05">
        <w:t>/202</w:t>
      </w:r>
      <w:r w:rsidR="00050E9D">
        <w:t>2</w:t>
      </w:r>
      <w:r w:rsidR="00B55BCB">
        <w:t xml:space="preserve">. </w:t>
      </w:r>
    </w:p>
    <w:p w14:paraId="53E44729" w14:textId="449C8C07" w:rsidR="00802CEC" w:rsidRDefault="00802CEC" w:rsidP="00BD5129">
      <w:pPr>
        <w:pStyle w:val="chuan"/>
        <w:spacing w:before="0" w:after="0" w:line="276" w:lineRule="auto"/>
        <w:ind w:firstLine="720"/>
        <w:jc w:val="both"/>
      </w:pPr>
      <w:r>
        <w:t>Hạn nộp sản phẩm: trước ngày 26/2/2023.</w:t>
      </w:r>
    </w:p>
    <w:p w14:paraId="72D90353" w14:textId="57B944EA" w:rsidR="00B55BCB" w:rsidRDefault="00B55BCB" w:rsidP="00BD5129">
      <w:pPr>
        <w:pStyle w:val="chuan"/>
        <w:spacing w:before="0" w:after="0" w:line="276" w:lineRule="auto"/>
        <w:ind w:firstLine="720"/>
        <w:jc w:val="both"/>
      </w:pPr>
      <w:r>
        <w:t xml:space="preserve">Mọi thông tin xin gởi về địa chỉ </w:t>
      </w:r>
      <w:hyperlink r:id="rId5" w:history="1">
        <w:r w:rsidRPr="00B55BCB">
          <w:rPr>
            <w:rStyle w:val="Hyperlink"/>
          </w:rPr>
          <w:t>dat.pv.62ddt@ntu.edu.vn</w:t>
        </w:r>
      </w:hyperlink>
      <w:r>
        <w:t>.</w:t>
      </w:r>
    </w:p>
    <w:p w14:paraId="7C6DBEB4" w14:textId="77777777" w:rsidR="002E0E76" w:rsidRDefault="002E0E76" w:rsidP="00BD5129">
      <w:pPr>
        <w:spacing w:before="0" w:after="0" w:line="276" w:lineRule="auto"/>
        <w:ind w:left="6480" w:right="1984"/>
        <w:rPr>
          <w:b/>
          <w:sz w:val="28"/>
        </w:rPr>
      </w:pPr>
      <w:bookmarkStart w:id="0" w:name="_GoBack"/>
      <w:bookmarkEnd w:id="0"/>
    </w:p>
    <w:p w14:paraId="1939F628" w14:textId="64A1BF80" w:rsidR="00A241B8" w:rsidRPr="0023580B" w:rsidRDefault="00A241B8" w:rsidP="00BD5129">
      <w:pPr>
        <w:spacing w:before="0" w:after="0" w:line="276" w:lineRule="auto"/>
        <w:ind w:left="6480" w:right="1984"/>
        <w:rPr>
          <w:b/>
          <w:sz w:val="28"/>
        </w:rPr>
      </w:pPr>
      <w:r w:rsidRPr="0023580B">
        <w:rPr>
          <w:b/>
          <w:sz w:val="28"/>
        </w:rPr>
        <w:t>T/M</w:t>
      </w:r>
      <w:r>
        <w:rPr>
          <w:b/>
          <w:sz w:val="28"/>
        </w:rPr>
        <w:t xml:space="preserve"> BTC</w:t>
      </w:r>
      <w:r w:rsidRPr="0023580B">
        <w:rPr>
          <w:b/>
          <w:sz w:val="28"/>
        </w:rPr>
        <w:br/>
      </w:r>
    </w:p>
    <w:p w14:paraId="5FA50C42" w14:textId="77777777" w:rsidR="00A241B8" w:rsidRPr="0023580B" w:rsidRDefault="00A241B8" w:rsidP="00BD5129">
      <w:pPr>
        <w:spacing w:before="0" w:after="0" w:line="276" w:lineRule="auto"/>
        <w:jc w:val="center"/>
        <w:rPr>
          <w:b/>
          <w:sz w:val="28"/>
        </w:rPr>
      </w:pPr>
    </w:p>
    <w:p w14:paraId="59D434DD" w14:textId="77777777" w:rsidR="00A241B8" w:rsidRPr="0023580B" w:rsidRDefault="00A241B8" w:rsidP="00BD5129">
      <w:pPr>
        <w:spacing w:before="0" w:after="0" w:line="276" w:lineRule="auto"/>
        <w:jc w:val="center"/>
        <w:rPr>
          <w:b/>
          <w:sz w:val="28"/>
        </w:rPr>
      </w:pPr>
    </w:p>
    <w:p w14:paraId="3CFCE9E9" w14:textId="7DD4234B" w:rsidR="000F6A7A" w:rsidRPr="000B0B4B" w:rsidRDefault="00B55BCB" w:rsidP="00BD5129">
      <w:pPr>
        <w:pStyle w:val="chuan"/>
        <w:spacing w:before="0" w:after="0" w:line="276" w:lineRule="auto"/>
      </w:pPr>
      <w:r w:rsidRPr="000B0B4B">
        <w:rPr>
          <w:sz w:val="28"/>
        </w:rPr>
        <w:t xml:space="preserve">                                                                                    Nguyễn Thành Vinh</w:t>
      </w:r>
    </w:p>
    <w:p w14:paraId="4DA67180" w14:textId="77777777" w:rsidR="000C3151" w:rsidRPr="000C3151" w:rsidRDefault="000C3151" w:rsidP="000C3151">
      <w:pPr>
        <w:pStyle w:val="ListParagraph"/>
        <w:keepNext w:val="0"/>
        <w:widowControl/>
        <w:autoSpaceDE/>
        <w:autoSpaceDN/>
        <w:spacing w:before="0" w:after="160" w:line="259" w:lineRule="auto"/>
        <w:ind w:left="1440"/>
        <w:rPr>
          <w:rFonts w:cs="Times New Roman"/>
          <w:szCs w:val="26"/>
        </w:rPr>
      </w:pPr>
    </w:p>
    <w:p w14:paraId="055D1DE2" w14:textId="77777777" w:rsidR="000C3151" w:rsidRPr="000C3151" w:rsidRDefault="000C3151" w:rsidP="000C3151">
      <w:pPr>
        <w:pStyle w:val="chuan"/>
        <w:ind w:left="1440"/>
        <w:rPr>
          <w:szCs w:val="26"/>
        </w:rPr>
      </w:pPr>
      <w:r>
        <w:rPr>
          <w:rFonts w:cs="Times New Roman"/>
          <w:sz w:val="28"/>
        </w:rPr>
        <w:tab/>
      </w:r>
    </w:p>
    <w:p w14:paraId="60502D88" w14:textId="77777777" w:rsidR="000C3151" w:rsidRPr="000C3151" w:rsidRDefault="000C3151" w:rsidP="000C3151">
      <w:pPr>
        <w:pStyle w:val="chuan"/>
      </w:pPr>
    </w:p>
    <w:sectPr w:rsidR="000C3151" w:rsidRPr="000C3151" w:rsidSect="00934104">
      <w:pgSz w:w="11907" w:h="16840" w:code="9"/>
      <w:pgMar w:top="851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36D"/>
    <w:multiLevelType w:val="hybridMultilevel"/>
    <w:tmpl w:val="F13667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4D02"/>
    <w:multiLevelType w:val="hybridMultilevel"/>
    <w:tmpl w:val="D5D6F75C"/>
    <w:lvl w:ilvl="0" w:tplc="17266428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069EA"/>
    <w:multiLevelType w:val="hybridMultilevel"/>
    <w:tmpl w:val="1CAC6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82470"/>
    <w:multiLevelType w:val="hybridMultilevel"/>
    <w:tmpl w:val="0EB484E2"/>
    <w:lvl w:ilvl="0" w:tplc="F4609CB6">
      <w:start w:val="2"/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28FF022A"/>
    <w:multiLevelType w:val="multilevel"/>
    <w:tmpl w:val="B9C2C976"/>
    <w:lvl w:ilvl="0">
      <w:start w:val="1"/>
      <w:numFmt w:val="upperRoman"/>
      <w:pStyle w:val="mcI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6239C1"/>
    <w:multiLevelType w:val="hybridMultilevel"/>
    <w:tmpl w:val="B48296C4"/>
    <w:lvl w:ilvl="0" w:tplc="F4609CB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965AF0"/>
    <w:multiLevelType w:val="hybridMultilevel"/>
    <w:tmpl w:val="67F6C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F93BB4"/>
    <w:multiLevelType w:val="hybridMultilevel"/>
    <w:tmpl w:val="0FEE6CE2"/>
    <w:lvl w:ilvl="0" w:tplc="F4609C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C2917"/>
    <w:multiLevelType w:val="multilevel"/>
    <w:tmpl w:val="796ED5C4"/>
    <w:lvl w:ilvl="0">
      <w:start w:val="1"/>
      <w:numFmt w:val="upperRoman"/>
      <w:pStyle w:val="mci0"/>
      <w:lvlText w:val="%1."/>
      <w:lvlJc w:val="left"/>
      <w:pPr>
        <w:ind w:left="-142"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BC4B74"/>
    <w:multiLevelType w:val="hybridMultilevel"/>
    <w:tmpl w:val="AD3EB974"/>
    <w:lvl w:ilvl="0" w:tplc="97CE61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04"/>
    <w:rsid w:val="00050E9D"/>
    <w:rsid w:val="0005186C"/>
    <w:rsid w:val="000575B6"/>
    <w:rsid w:val="00073C43"/>
    <w:rsid w:val="000B08E9"/>
    <w:rsid w:val="000B0B4B"/>
    <w:rsid w:val="000B1249"/>
    <w:rsid w:val="000C3151"/>
    <w:rsid w:val="000E6D2F"/>
    <w:rsid w:val="000F23A3"/>
    <w:rsid w:val="000F4EB8"/>
    <w:rsid w:val="000F6A7A"/>
    <w:rsid w:val="00154B5A"/>
    <w:rsid w:val="00171979"/>
    <w:rsid w:val="001732EA"/>
    <w:rsid w:val="00193642"/>
    <w:rsid w:val="001E2B2F"/>
    <w:rsid w:val="001E3F2D"/>
    <w:rsid w:val="001F4461"/>
    <w:rsid w:val="00212991"/>
    <w:rsid w:val="00263690"/>
    <w:rsid w:val="00280F1F"/>
    <w:rsid w:val="002B34B0"/>
    <w:rsid w:val="002E0E76"/>
    <w:rsid w:val="003309BD"/>
    <w:rsid w:val="00345F56"/>
    <w:rsid w:val="00367287"/>
    <w:rsid w:val="003759DB"/>
    <w:rsid w:val="003D554D"/>
    <w:rsid w:val="003F5BC9"/>
    <w:rsid w:val="004227F3"/>
    <w:rsid w:val="00424971"/>
    <w:rsid w:val="004705BF"/>
    <w:rsid w:val="004C0C9E"/>
    <w:rsid w:val="00516486"/>
    <w:rsid w:val="005A1239"/>
    <w:rsid w:val="005B4D60"/>
    <w:rsid w:val="005D08E3"/>
    <w:rsid w:val="00606156"/>
    <w:rsid w:val="006512F9"/>
    <w:rsid w:val="006535B7"/>
    <w:rsid w:val="006542AC"/>
    <w:rsid w:val="006604CE"/>
    <w:rsid w:val="0066334C"/>
    <w:rsid w:val="0074276C"/>
    <w:rsid w:val="007A3B40"/>
    <w:rsid w:val="007A4AFC"/>
    <w:rsid w:val="007F21AD"/>
    <w:rsid w:val="00802CEC"/>
    <w:rsid w:val="00861034"/>
    <w:rsid w:val="00877A85"/>
    <w:rsid w:val="00934104"/>
    <w:rsid w:val="00980E2E"/>
    <w:rsid w:val="009B46A1"/>
    <w:rsid w:val="009C6BFF"/>
    <w:rsid w:val="009D7E99"/>
    <w:rsid w:val="00A02589"/>
    <w:rsid w:val="00A241B8"/>
    <w:rsid w:val="00A52861"/>
    <w:rsid w:val="00A5690B"/>
    <w:rsid w:val="00A922D4"/>
    <w:rsid w:val="00A96ED0"/>
    <w:rsid w:val="00B27DD0"/>
    <w:rsid w:val="00B50401"/>
    <w:rsid w:val="00B55BCB"/>
    <w:rsid w:val="00BB6B4A"/>
    <w:rsid w:val="00BD5129"/>
    <w:rsid w:val="00BE57ED"/>
    <w:rsid w:val="00C2364D"/>
    <w:rsid w:val="00C66922"/>
    <w:rsid w:val="00D00A23"/>
    <w:rsid w:val="00D048A3"/>
    <w:rsid w:val="00D34042"/>
    <w:rsid w:val="00DD261A"/>
    <w:rsid w:val="00E0298A"/>
    <w:rsid w:val="00E02F05"/>
    <w:rsid w:val="00E26CA1"/>
    <w:rsid w:val="00E767BD"/>
    <w:rsid w:val="00EA4746"/>
    <w:rsid w:val="00EC1FED"/>
    <w:rsid w:val="00EC70A1"/>
    <w:rsid w:val="00F0208D"/>
    <w:rsid w:val="00F30317"/>
    <w:rsid w:val="00F32C23"/>
    <w:rsid w:val="00F6517E"/>
    <w:rsid w:val="00F90D04"/>
    <w:rsid w:val="00FA3D3C"/>
    <w:rsid w:val="00FC145A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556A"/>
  <w15:docId w15:val="{4245EA66-101C-42EC-98D2-925FCAC4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04"/>
    <w:pPr>
      <w:keepNext/>
      <w:widowControl w:val="0"/>
      <w:autoSpaceDE w:val="0"/>
      <w:autoSpaceDN w:val="0"/>
      <w:spacing w:before="120" w:after="120" w:line="360" w:lineRule="auto"/>
      <w:jc w:val="both"/>
    </w:pPr>
    <w:rPr>
      <w:rFonts w:ascii="Times New Roman" w:eastAsia="Times New Roman" w:hAnsi="Times New Roman" w:cs=".VnTime"/>
      <w:sz w:val="26"/>
      <w:szCs w:val="28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1AD"/>
    <w:pPr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1AD"/>
    <w:pPr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1AD"/>
    <w:pPr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1AD"/>
    <w:pPr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1AD"/>
    <w:pPr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ng1">
    <w:name w:val="chương1"/>
    <w:basedOn w:val="Heading1"/>
    <w:link w:val="chng1Char"/>
    <w:qFormat/>
    <w:rsid w:val="007F21AD"/>
    <w:pPr>
      <w:keepLines w:val="0"/>
      <w:spacing w:before="120" w:after="120"/>
    </w:pPr>
    <w:rPr>
      <w:rFonts w:ascii="Times New Roman" w:hAnsi="Times New Roman"/>
      <w:b/>
      <w:color w:val="000000" w:themeColor="text1"/>
      <w:sz w:val="30"/>
    </w:rPr>
  </w:style>
  <w:style w:type="character" w:customStyle="1" w:styleId="chng1Char">
    <w:name w:val="chương1 Char"/>
    <w:basedOn w:val="Heading1Char"/>
    <w:link w:val="chng1"/>
    <w:rsid w:val="007F21AD"/>
    <w:rPr>
      <w:rFonts w:ascii="Times New Roman" w:eastAsiaTheme="majorEastAsia" w:hAnsi="Times New Roman" w:cstheme="majorBidi"/>
      <w:b/>
      <w:color w:val="000000" w:themeColor="text1"/>
      <w:sz w:val="3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F2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1.1"/>
    <w:basedOn w:val="Heading2"/>
    <w:link w:val="11Char"/>
    <w:qFormat/>
    <w:rsid w:val="007F21AD"/>
    <w:pPr>
      <w:keepLines w:val="0"/>
      <w:spacing w:before="120" w:after="120"/>
    </w:pPr>
    <w:rPr>
      <w:rFonts w:ascii="Times New Roman" w:hAnsi="Times New Roman"/>
      <w:b/>
    </w:rPr>
  </w:style>
  <w:style w:type="character" w:customStyle="1" w:styleId="11Char">
    <w:name w:val="1.1 Char"/>
    <w:basedOn w:val="Heading2Char"/>
    <w:link w:val="11"/>
    <w:rsid w:val="007F21AD"/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1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1">
    <w:name w:val="1.1.1"/>
    <w:basedOn w:val="Heading3"/>
    <w:next w:val="Heading3"/>
    <w:link w:val="111Char"/>
    <w:qFormat/>
    <w:rsid w:val="007F21AD"/>
    <w:pPr>
      <w:keepLines w:val="0"/>
      <w:spacing w:before="120" w:after="120"/>
    </w:pPr>
    <w:rPr>
      <w:rFonts w:ascii="Times New Roman" w:hAnsi="Times New Roman"/>
      <w:b/>
      <w:color w:val="000000" w:themeColor="text1"/>
      <w:sz w:val="26"/>
    </w:rPr>
  </w:style>
  <w:style w:type="character" w:customStyle="1" w:styleId="111Char">
    <w:name w:val="1.1.1 Char"/>
    <w:basedOn w:val="Heading3Char"/>
    <w:link w:val="111"/>
    <w:rsid w:val="007F21AD"/>
    <w:rPr>
      <w:rFonts w:ascii="Times New Roman" w:eastAsiaTheme="majorEastAsia" w:hAnsi="Times New Roman" w:cstheme="majorBidi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1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11">
    <w:name w:val="1.1.1.1"/>
    <w:basedOn w:val="Heading4"/>
    <w:link w:val="1111Char"/>
    <w:qFormat/>
    <w:rsid w:val="007F21AD"/>
    <w:pPr>
      <w:spacing w:before="120" w:after="120"/>
    </w:pPr>
    <w:rPr>
      <w:rFonts w:ascii="Times New Roman" w:hAnsi="Times New Roman"/>
      <w:b/>
      <w:color w:val="000000" w:themeColor="text1"/>
    </w:rPr>
  </w:style>
  <w:style w:type="character" w:customStyle="1" w:styleId="1111Char">
    <w:name w:val="1.1.1.1 Char"/>
    <w:basedOn w:val="Heading4Char"/>
    <w:link w:val="1111"/>
    <w:rsid w:val="007F21AD"/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1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ang11">
    <w:name w:val="bang1.1"/>
    <w:basedOn w:val="Normal"/>
    <w:next w:val="Heading6"/>
    <w:link w:val="bang11Char"/>
    <w:qFormat/>
    <w:rsid w:val="007F21AD"/>
    <w:pPr>
      <w:jc w:val="center"/>
      <w:outlineLvl w:val="5"/>
    </w:pPr>
    <w:rPr>
      <w:rFonts w:eastAsiaTheme="majorEastAsia" w:cstheme="majorBidi"/>
      <w:b/>
      <w:sz w:val="24"/>
    </w:rPr>
  </w:style>
  <w:style w:type="character" w:customStyle="1" w:styleId="bang11Char">
    <w:name w:val="bang1.1 Char"/>
    <w:basedOn w:val="DefaultParagraphFont"/>
    <w:link w:val="bang11"/>
    <w:rsid w:val="007F21AD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AD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customStyle="1" w:styleId="mcI">
    <w:name w:val="mục I"/>
    <w:basedOn w:val="Heading1"/>
    <w:link w:val="mcIChar"/>
    <w:qFormat/>
    <w:rsid w:val="00934104"/>
    <w:pPr>
      <w:keepLines w:val="0"/>
      <w:numPr>
        <w:numId w:val="1"/>
      </w:numPr>
      <w:spacing w:before="120" w:after="120"/>
    </w:pPr>
    <w:rPr>
      <w:rFonts w:ascii="Times New Roman" w:hAnsi="Times New Roman"/>
      <w:b/>
      <w:color w:val="000000" w:themeColor="text1"/>
      <w:sz w:val="28"/>
    </w:rPr>
  </w:style>
  <w:style w:type="paragraph" w:customStyle="1" w:styleId="mci0">
    <w:name w:val="mục i"/>
    <w:basedOn w:val="Heading1"/>
    <w:link w:val="mciChar0"/>
    <w:qFormat/>
    <w:rsid w:val="00934104"/>
    <w:pPr>
      <w:keepLines w:val="0"/>
      <w:numPr>
        <w:numId w:val="2"/>
      </w:numPr>
      <w:spacing w:before="120" w:after="120"/>
    </w:pPr>
    <w:rPr>
      <w:rFonts w:ascii="Times New Roman" w:hAnsi="Times New Roman" w:cstheme="majorHAnsi"/>
      <w:b/>
      <w:color w:val="000000" w:themeColor="text1"/>
      <w:sz w:val="28"/>
    </w:rPr>
  </w:style>
  <w:style w:type="character" w:customStyle="1" w:styleId="mcIChar">
    <w:name w:val="mục I Char"/>
    <w:basedOn w:val="Heading1Char"/>
    <w:link w:val="mcI"/>
    <w:rsid w:val="0093410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mciChar0">
    <w:name w:val="mục i Char"/>
    <w:basedOn w:val="Heading1Char"/>
    <w:link w:val="mci0"/>
    <w:rsid w:val="00934104"/>
    <w:rPr>
      <w:rFonts w:ascii="Times New Roman" w:eastAsiaTheme="majorEastAsia" w:hAnsi="Times New Roman" w:cstheme="majorHAnsi"/>
      <w:b/>
      <w:color w:val="000000" w:themeColor="text1"/>
      <w:sz w:val="28"/>
      <w:szCs w:val="32"/>
      <w:lang w:val="en-AU"/>
    </w:rPr>
  </w:style>
  <w:style w:type="paragraph" w:customStyle="1" w:styleId="chuan">
    <w:name w:val="chuan"/>
    <w:basedOn w:val="Normal"/>
    <w:link w:val="chuanChar"/>
    <w:qFormat/>
    <w:rsid w:val="00934104"/>
    <w:pPr>
      <w:jc w:val="left"/>
    </w:pPr>
  </w:style>
  <w:style w:type="character" w:customStyle="1" w:styleId="chuanChar">
    <w:name w:val="chuan Char"/>
    <w:basedOn w:val="DefaultParagraphFont"/>
    <w:link w:val="chuan"/>
    <w:rsid w:val="00934104"/>
    <w:rPr>
      <w:rFonts w:ascii="Times New Roman" w:eastAsia="Times New Roman" w:hAnsi="Times New Roman" w:cs=".VnTime"/>
      <w:sz w:val="26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934104"/>
    <w:pPr>
      <w:ind w:left="720"/>
      <w:contextualSpacing/>
    </w:pPr>
  </w:style>
  <w:style w:type="table" w:styleId="TableGrid">
    <w:name w:val="Table Grid"/>
    <w:basedOn w:val="TableNormal"/>
    <w:uiPriority w:val="39"/>
    <w:rsid w:val="00F3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F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5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G:\NhaTrang_University\&#272;o&#224;n%20khoa\22-23\D&#7921;%20tr&#249;%20kinh%20ph&#237;\S&#225;ng%20t&#7841;o%20khoa%20h&#7885;c%20k&#7929;%20thu&#7853;t%20l&#7847;n%205\dat.pv.62ddt@nt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 Vo</dc:creator>
  <cp:keywords/>
  <dc:description/>
  <cp:lastModifiedBy>PC</cp:lastModifiedBy>
  <cp:revision>13</cp:revision>
  <cp:lastPrinted>2020-12-08T01:03:00Z</cp:lastPrinted>
  <dcterms:created xsi:type="dcterms:W3CDTF">2022-12-11T14:57:00Z</dcterms:created>
  <dcterms:modified xsi:type="dcterms:W3CDTF">2022-12-11T15:05:00Z</dcterms:modified>
</cp:coreProperties>
</file>